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1485"/>
        <w:gridCol w:w="3583"/>
      </w:tblGrid>
      <w:tr w:rsidR="0082674B" w:rsidRPr="00362B15" w:rsidTr="00730ABF">
        <w:trPr>
          <w:trHeight w:val="539"/>
        </w:trPr>
        <w:tc>
          <w:tcPr>
            <w:tcW w:w="9854" w:type="dxa"/>
            <w:gridSpan w:val="5"/>
          </w:tcPr>
          <w:p w:rsidR="0082674B" w:rsidRPr="00362B15" w:rsidRDefault="0082674B" w:rsidP="00362B15">
            <w:pPr>
              <w:jc w:val="center"/>
              <w:rPr>
                <w:b/>
                <w:sz w:val="28"/>
              </w:rPr>
            </w:pPr>
            <w:r w:rsidRPr="00362B15">
              <w:rPr>
                <w:b/>
                <w:sz w:val="28"/>
              </w:rPr>
              <w:t>TAVOLA COMPARAZIONE CARATTERISTICHE MODELLI HESS DIGITEST</w:t>
            </w:r>
          </w:p>
        </w:tc>
      </w:tr>
      <w:tr w:rsidR="00DA3945" w:rsidTr="00DA3945">
        <w:trPr>
          <w:trHeight w:val="546"/>
        </w:trPr>
        <w:tc>
          <w:tcPr>
            <w:tcW w:w="2093" w:type="dxa"/>
            <w:vAlign w:val="center"/>
          </w:tcPr>
          <w:p w:rsidR="00DA3945" w:rsidRDefault="00DA3945" w:rsidP="00362B15">
            <w:pPr>
              <w:jc w:val="center"/>
            </w:pPr>
            <w:r>
              <w:t>CARATTERISTICA</w:t>
            </w:r>
          </w:p>
        </w:tc>
        <w:tc>
          <w:tcPr>
            <w:tcW w:w="1276" w:type="dxa"/>
            <w:vAlign w:val="center"/>
          </w:tcPr>
          <w:p w:rsidR="00DA3945" w:rsidRDefault="00DA3945" w:rsidP="007E410B">
            <w:pPr>
              <w:jc w:val="center"/>
            </w:pPr>
            <w:proofErr w:type="spellStart"/>
            <w:r>
              <w:t>Mod</w:t>
            </w:r>
            <w:proofErr w:type="spellEnd"/>
            <w:r>
              <w:t>. 10.15.01</w:t>
            </w:r>
          </w:p>
        </w:tc>
        <w:tc>
          <w:tcPr>
            <w:tcW w:w="1417" w:type="dxa"/>
            <w:vAlign w:val="center"/>
          </w:tcPr>
          <w:p w:rsidR="00DA3945" w:rsidRDefault="00DA3945" w:rsidP="00DA3945">
            <w:pPr>
              <w:jc w:val="center"/>
            </w:pPr>
            <w:proofErr w:type="spellStart"/>
            <w:r>
              <w:t>Mod</w:t>
            </w:r>
            <w:proofErr w:type="spellEnd"/>
            <w:r>
              <w:t>. 10.15.10</w:t>
            </w:r>
          </w:p>
        </w:tc>
        <w:tc>
          <w:tcPr>
            <w:tcW w:w="1485" w:type="dxa"/>
          </w:tcPr>
          <w:p w:rsidR="00DA3945" w:rsidRDefault="00DA3945" w:rsidP="00362B15">
            <w:pPr>
              <w:jc w:val="center"/>
            </w:pPr>
            <w:proofErr w:type="spellStart"/>
            <w:r>
              <w:t>Mod</w:t>
            </w:r>
            <w:proofErr w:type="spellEnd"/>
            <w:r>
              <w:t>. 10.15.11</w:t>
            </w:r>
          </w:p>
        </w:tc>
        <w:tc>
          <w:tcPr>
            <w:tcW w:w="3583" w:type="dxa"/>
            <w:vAlign w:val="center"/>
          </w:tcPr>
          <w:p w:rsidR="00DA3945" w:rsidRDefault="00DA3945" w:rsidP="00362B15">
            <w:pPr>
              <w:jc w:val="center"/>
            </w:pPr>
            <w:r>
              <w:t>NOTE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 xml:space="preserve">Campo visivo:  </w:t>
            </w:r>
          </w:p>
          <w:p w:rsidR="00DA3945" w:rsidRDefault="00DA3945" w:rsidP="006F66A2">
            <w:r>
              <w:t>Schermo di Hess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±25°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  <w:r>
              <w:t>±20°</w:t>
            </w: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  <w:r>
              <w:t>±20°</w:t>
            </w:r>
          </w:p>
        </w:tc>
        <w:tc>
          <w:tcPr>
            <w:tcW w:w="3583" w:type="dxa"/>
            <w:vAlign w:val="center"/>
          </w:tcPr>
          <w:p w:rsidR="00DA3945" w:rsidRDefault="00DA3945" w:rsidP="00DA0994">
            <w:r>
              <w:t xml:space="preserve">Stimolo motilità oculare 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DA0994">
            <w:r>
              <w:t xml:space="preserve">Campo visivo: </w:t>
            </w:r>
          </w:p>
          <w:p w:rsidR="00DA3945" w:rsidRDefault="00DA3945" w:rsidP="00DA0994">
            <w:r>
              <w:t>Campimetro, Scotometria e Diplopia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±50°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  <w:r>
              <w:t>±</w:t>
            </w:r>
            <w:bookmarkStart w:id="0" w:name="_GoBack"/>
            <w:bookmarkEnd w:id="0"/>
            <w:r>
              <w:t>40°</w:t>
            </w:r>
          </w:p>
        </w:tc>
        <w:tc>
          <w:tcPr>
            <w:tcW w:w="3583" w:type="dxa"/>
            <w:vAlign w:val="center"/>
          </w:tcPr>
          <w:p w:rsidR="00DA3945" w:rsidRDefault="00DA3945" w:rsidP="00DA0994">
            <w:r>
              <w:t xml:space="preserve">Stimolo motilità oculare 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>Calcolo errore in Diottrie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>Il calcolo dell’errore di posizionamento/diplopia/scotoma espresso in diottrie prismatiche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>Calcolo errore in gradi angolari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  <w:r>
              <w:t>X</w:t>
            </w: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>Il calcolo dell’errore di posizionamento/diplopia/scotoma espresso in gradi angolari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 xml:space="preserve">Confronto esami </w:t>
            </w:r>
          </w:p>
          <w:p w:rsidR="00DA3945" w:rsidRDefault="00DA3945" w:rsidP="006F66A2">
            <w:r>
              <w:t>(schermo di Hess)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  <w:r>
              <w:t>X</w:t>
            </w: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>Consente di confrontare a video due esami per verificare l’andamento della terapia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>Tavolo regolabile in altezza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 xml:space="preserve">Adatta l’altezza del tavolo e la postura del paziente 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>Archiviazione esami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  <w:r>
              <w:t>X</w:t>
            </w: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>Data Base esami per archiviazione e ricerca esami precedenti.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>Stampa a colori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  <w:r>
              <w:t>X</w:t>
            </w:r>
          </w:p>
        </w:tc>
        <w:tc>
          <w:tcPr>
            <w:tcW w:w="3583" w:type="dxa"/>
            <w:vAlign w:val="center"/>
          </w:tcPr>
          <w:p w:rsidR="00DA3945" w:rsidRDefault="00DA3945" w:rsidP="002E5F28">
            <w:r>
              <w:t>Stampa le schede degli esami con grafico dati di errore.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 xml:space="preserve">Aggiornamenti SW 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>Aggiornamenti SW gratuiti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>Esami Accessori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  <w:r>
              <w:t>X</w:t>
            </w: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>Possibilità di aggiungere esami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r>
              <w:t>HELP OnLine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</w:p>
        </w:tc>
        <w:tc>
          <w:tcPr>
            <w:tcW w:w="1485" w:type="dxa"/>
            <w:vAlign w:val="center"/>
          </w:tcPr>
          <w:p w:rsidR="00DA3945" w:rsidRDefault="00DA3945" w:rsidP="00DE5135">
            <w:pPr>
              <w:jc w:val="center"/>
            </w:pPr>
          </w:p>
        </w:tc>
        <w:tc>
          <w:tcPr>
            <w:tcW w:w="3583" w:type="dxa"/>
            <w:vAlign w:val="center"/>
          </w:tcPr>
          <w:p w:rsidR="00DA3945" w:rsidRDefault="00DA3945" w:rsidP="006F66A2">
            <w:r>
              <w:t>Funzione di Help</w:t>
            </w:r>
          </w:p>
        </w:tc>
      </w:tr>
      <w:tr w:rsidR="00DA3945" w:rsidTr="00DA3945">
        <w:trPr>
          <w:trHeight w:val="794"/>
        </w:trPr>
        <w:tc>
          <w:tcPr>
            <w:tcW w:w="2093" w:type="dxa"/>
            <w:vAlign w:val="center"/>
          </w:tcPr>
          <w:p w:rsidR="00DA3945" w:rsidRDefault="00DA3945" w:rsidP="006F66A2">
            <w:proofErr w:type="spellStart"/>
            <w:r>
              <w:t>Touch</w:t>
            </w:r>
            <w:proofErr w:type="spellEnd"/>
            <w:r>
              <w:t xml:space="preserve"> Pad </w:t>
            </w:r>
          </w:p>
        </w:tc>
        <w:tc>
          <w:tcPr>
            <w:tcW w:w="1276" w:type="dxa"/>
            <w:vAlign w:val="center"/>
          </w:tcPr>
          <w:p w:rsidR="00DA3945" w:rsidRDefault="00DA3945" w:rsidP="006F66A2">
            <w:pPr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A3945" w:rsidRDefault="00DA3945" w:rsidP="006F66A2">
            <w:pPr>
              <w:jc w:val="center"/>
            </w:pPr>
          </w:p>
        </w:tc>
        <w:tc>
          <w:tcPr>
            <w:tcW w:w="1485" w:type="dxa"/>
          </w:tcPr>
          <w:p w:rsidR="00DA3945" w:rsidRDefault="00DA3945" w:rsidP="006F66A2"/>
        </w:tc>
        <w:tc>
          <w:tcPr>
            <w:tcW w:w="3583" w:type="dxa"/>
            <w:vAlign w:val="center"/>
          </w:tcPr>
          <w:p w:rsidR="00DA3945" w:rsidRDefault="00DA3945" w:rsidP="006F66A2">
            <w:r>
              <w:t xml:space="preserve">Viene fornito un </w:t>
            </w:r>
            <w:proofErr w:type="spellStart"/>
            <w:r>
              <w:t>Touch</w:t>
            </w:r>
            <w:proofErr w:type="spellEnd"/>
            <w:r>
              <w:t xml:space="preserve">-Pad </w:t>
            </w:r>
          </w:p>
          <w:p w:rsidR="00DA3945" w:rsidRDefault="00DA3945" w:rsidP="006F66A2">
            <w:r>
              <w:t>oltre al Mouse</w:t>
            </w:r>
          </w:p>
        </w:tc>
      </w:tr>
    </w:tbl>
    <w:p w:rsidR="0032740A" w:rsidRDefault="0032740A"/>
    <w:sectPr w:rsidR="00327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C"/>
    <w:rsid w:val="002E5F28"/>
    <w:rsid w:val="0032740A"/>
    <w:rsid w:val="00362B15"/>
    <w:rsid w:val="003C79D6"/>
    <w:rsid w:val="004D680F"/>
    <w:rsid w:val="006F66A2"/>
    <w:rsid w:val="007E410B"/>
    <w:rsid w:val="0082674B"/>
    <w:rsid w:val="009838B4"/>
    <w:rsid w:val="00C73F66"/>
    <w:rsid w:val="00DA0994"/>
    <w:rsid w:val="00DA3945"/>
    <w:rsid w:val="00D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aspettati</dc:creator>
  <cp:lastModifiedBy>gabriele aspettati</cp:lastModifiedBy>
  <cp:revision>6</cp:revision>
  <dcterms:created xsi:type="dcterms:W3CDTF">2020-03-20T16:59:00Z</dcterms:created>
  <dcterms:modified xsi:type="dcterms:W3CDTF">2020-04-10T14:55:00Z</dcterms:modified>
</cp:coreProperties>
</file>